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3797" w14:textId="77777777" w:rsidR="00BD2112" w:rsidRPr="008C0710" w:rsidRDefault="00BD2112" w:rsidP="00BD2112">
      <w:pPr>
        <w:ind w:firstLine="709"/>
        <w:jc w:val="both"/>
        <w:rPr>
          <w:bCs/>
          <w:sz w:val="22"/>
          <w:szCs w:val="22"/>
        </w:rPr>
      </w:pPr>
      <w:bookmarkStart w:id="0" w:name="_GoBack"/>
      <w:r w:rsidRPr="008C0710">
        <w:rPr>
          <w:sz w:val="22"/>
          <w:szCs w:val="22"/>
        </w:rPr>
        <w:t xml:space="preserve">В 2020 году </w:t>
      </w:r>
      <w:r w:rsidRPr="008C0710">
        <w:rPr>
          <w:bCs/>
          <w:sz w:val="22"/>
          <w:szCs w:val="22"/>
        </w:rPr>
        <w:t xml:space="preserve">сделок, признаваемых в соответствии с Федеральным </w:t>
      </w:r>
      <w:hyperlink r:id="rId5" w:history="1">
        <w:r w:rsidRPr="008C0710">
          <w:rPr>
            <w:bCs/>
            <w:sz w:val="22"/>
            <w:szCs w:val="22"/>
          </w:rPr>
          <w:t>законом</w:t>
        </w:r>
      </w:hyperlink>
      <w:r w:rsidRPr="008C0710">
        <w:rPr>
          <w:bCs/>
          <w:sz w:val="22"/>
          <w:szCs w:val="22"/>
        </w:rPr>
        <w:t xml:space="preserve"> от 26.12.1995 года № 208-ФЗ «Об акционерных обществах» сделками, в совершении которых имелась заинтересованность, не совершалось.</w:t>
      </w:r>
    </w:p>
    <w:bookmarkEnd w:id="0"/>
    <w:p w14:paraId="785293EB" w14:textId="77777777" w:rsidR="004F0364" w:rsidRPr="00BD2112" w:rsidRDefault="004F0364" w:rsidP="00BD2112"/>
    <w:sectPr w:rsidR="004F0364" w:rsidRPr="00BD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946"/>
    <w:multiLevelType w:val="multilevel"/>
    <w:tmpl w:val="D520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A2954"/>
    <w:multiLevelType w:val="multilevel"/>
    <w:tmpl w:val="85EE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57899"/>
    <w:multiLevelType w:val="multilevel"/>
    <w:tmpl w:val="90A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34D94"/>
    <w:multiLevelType w:val="multilevel"/>
    <w:tmpl w:val="E04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C2F62"/>
    <w:multiLevelType w:val="multilevel"/>
    <w:tmpl w:val="EBA2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5"/>
    <w:rsid w:val="00013E55"/>
    <w:rsid w:val="00240242"/>
    <w:rsid w:val="004F0364"/>
    <w:rsid w:val="008C0710"/>
    <w:rsid w:val="00AD3A9F"/>
    <w:rsid w:val="00BD2112"/>
    <w:rsid w:val="00B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8A9"/>
  <w15:chartTrackingRefBased/>
  <w15:docId w15:val="{566CC485-8AE0-4EEC-A18C-0088887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61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61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1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61A3"/>
    <w:rPr>
      <w:b/>
      <w:bCs/>
    </w:rPr>
  </w:style>
  <w:style w:type="paragraph" w:customStyle="1" w:styleId="2">
    <w:name w:val="Стиль2"/>
    <w:basedOn w:val="a"/>
    <w:link w:val="20"/>
    <w:qFormat/>
    <w:rsid w:val="00BD2112"/>
    <w:pPr>
      <w:keepNext/>
      <w:ind w:firstLine="709"/>
      <w:jc w:val="both"/>
      <w:outlineLvl w:val="0"/>
    </w:pPr>
    <w:rPr>
      <w:b/>
      <w:bCs/>
      <w:kern w:val="32"/>
      <w:sz w:val="28"/>
      <w:szCs w:val="22"/>
    </w:rPr>
  </w:style>
  <w:style w:type="character" w:customStyle="1" w:styleId="20">
    <w:name w:val="Стиль2 Знак"/>
    <w:basedOn w:val="a0"/>
    <w:link w:val="2"/>
    <w:rsid w:val="00BD2112"/>
    <w:rPr>
      <w:rFonts w:ascii="Times New Roman" w:eastAsia="Times New Roman" w:hAnsi="Times New Roman" w:cs="Times New Roman"/>
      <w:b/>
      <w:bCs/>
      <w:kern w:val="3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E8E9138D5CFFCAD81E48F8DC500B91D53C1774B97FB1A534C434A26071B4651734127E7DC9D24Dy73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4</cp:revision>
  <dcterms:created xsi:type="dcterms:W3CDTF">2021-04-01T06:50:00Z</dcterms:created>
  <dcterms:modified xsi:type="dcterms:W3CDTF">2021-04-01T07:06:00Z</dcterms:modified>
</cp:coreProperties>
</file>